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C58C" w14:textId="77777777" w:rsidR="0068334C" w:rsidRDefault="0068334C" w:rsidP="0068334C">
      <w:pPr>
        <w:pStyle w:val="Heading2"/>
        <w:rPr>
          <w:b/>
          <w:color w:val="auto"/>
        </w:rPr>
      </w:pPr>
      <w:bookmarkStart w:id="0" w:name="_Toc14947191"/>
      <w:r w:rsidRPr="0068334C">
        <w:rPr>
          <w:b/>
          <w:color w:val="auto"/>
        </w:rPr>
        <w:t>D</w:t>
      </w:r>
      <w:r>
        <w:rPr>
          <w:b/>
          <w:color w:val="auto"/>
        </w:rPr>
        <w:t>evelopmental Evaluation</w:t>
      </w:r>
      <w:r w:rsidRPr="0068334C">
        <w:rPr>
          <w:b/>
          <w:color w:val="auto"/>
        </w:rPr>
        <w:t xml:space="preserve"> Proj</w:t>
      </w:r>
      <w:bookmarkStart w:id="1" w:name="_GoBack"/>
      <w:bookmarkEnd w:id="1"/>
      <w:r w:rsidRPr="0068334C">
        <w:rPr>
          <w:b/>
          <w:color w:val="auto"/>
        </w:rPr>
        <w:t>ect Canvas Tool</w:t>
      </w:r>
      <w:bookmarkEnd w:id="0"/>
    </w:p>
    <w:p w14:paraId="58CA743C" w14:textId="77777777" w:rsidR="0068334C" w:rsidRPr="0068334C" w:rsidRDefault="0068334C" w:rsidP="0068334C">
      <w:pPr>
        <w:rPr>
          <w:lang w:val="en-ZA"/>
        </w:rPr>
      </w:pPr>
    </w:p>
    <w:p w14:paraId="69D9FCAF" w14:textId="77777777" w:rsidR="0068334C" w:rsidRDefault="0068334C" w:rsidP="0068334C"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4F1FF" wp14:editId="3484802E">
                <wp:simplePos x="0" y="0"/>
                <wp:positionH relativeFrom="margin">
                  <wp:align>left</wp:align>
                </wp:positionH>
                <wp:positionV relativeFrom="paragraph">
                  <wp:posOffset>7719</wp:posOffset>
                </wp:positionV>
                <wp:extent cx="1009403" cy="2429510"/>
                <wp:effectExtent l="0" t="0" r="635" b="889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2429510"/>
                        </a:xfrm>
                        <a:prstGeom prst="rect">
                          <a:avLst/>
                        </a:prstGeom>
                        <a:solidFill>
                          <a:srgbClr val="0E1B6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D7E03" w14:textId="14531F63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r w:rsidR="00F6412E">
                              <w:rPr>
                                <w:b/>
                                <w:color w:val="FFFFFF" w:themeColor="background1"/>
                              </w:rPr>
                              <w:t>Plan</w:t>
                            </w:r>
                          </w:p>
                          <w:p w14:paraId="33A7F961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218B">
                              <w:rPr>
                                <w:color w:val="FFFFFF" w:themeColor="background1"/>
                              </w:rPr>
                              <w:t>What is the stage and capacity of the project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implement the DEF</w:t>
                            </w:r>
                            <w:r w:rsidRPr="00B5218B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4E16D23B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F1FF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0;margin-top:.6pt;width:79.5pt;height:19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" fillcolor="#0e1b64" stroked="f" strokeweight=".5pt">
                <v:textbox>
                  <w:txbxContent>
                    <w:p w14:paraId="2F0D7E03" w14:textId="14531F63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1. </w:t>
                      </w:r>
                      <w:r w:rsidR="00F6412E">
                        <w:rPr>
                          <w:b/>
                          <w:color w:val="FFFFFF" w:themeColor="background1"/>
                        </w:rPr>
                        <w:t>Plan</w:t>
                      </w:r>
                    </w:p>
                    <w:p w14:paraId="33A7F961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 w:rsidRPr="00B5218B">
                        <w:rPr>
                          <w:color w:val="FFFFFF" w:themeColor="background1"/>
                        </w:rPr>
                        <w:t>What is the stage and capacity of the project</w:t>
                      </w:r>
                      <w:r>
                        <w:rPr>
                          <w:color w:val="FFFFFF" w:themeColor="background1"/>
                        </w:rPr>
                        <w:t xml:space="preserve"> to implement the DEF</w:t>
                      </w:r>
                      <w:r w:rsidRPr="00B5218B">
                        <w:rPr>
                          <w:color w:val="FFFFFF" w:themeColor="background1"/>
                        </w:rPr>
                        <w:t>?</w:t>
                      </w:r>
                    </w:p>
                    <w:p w14:paraId="4E16D23B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6358F" wp14:editId="6CB18869">
                <wp:simplePos x="0" y="0"/>
                <wp:positionH relativeFrom="margin">
                  <wp:align>right</wp:align>
                </wp:positionH>
                <wp:positionV relativeFrom="paragraph">
                  <wp:posOffset>7430</wp:posOffset>
                </wp:positionV>
                <wp:extent cx="4702629" cy="2429510"/>
                <wp:effectExtent l="0" t="0" r="3175" b="889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2429510"/>
                        </a:xfrm>
                        <a:prstGeom prst="rect">
                          <a:avLst/>
                        </a:prstGeom>
                        <a:solidFill>
                          <a:srgbClr val="FAA61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2B51C" w14:textId="77777777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Pr="00B5218B">
                              <w:rPr>
                                <w:b/>
                                <w:color w:val="FFFFFF" w:themeColor="background1"/>
                              </w:rPr>
                              <w:t xml:space="preserve">Design </w:t>
                            </w:r>
                          </w:p>
                          <w:p w14:paraId="3CAAA42D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218B">
                              <w:rPr>
                                <w:color w:val="FFFFFF" w:themeColor="background1"/>
                              </w:rPr>
                              <w:t xml:space="preserve">What does the project </w:t>
                            </w:r>
                            <w:r>
                              <w:rPr>
                                <w:color w:val="FFFFFF" w:themeColor="background1"/>
                              </w:rPr>
                              <w:t>intend</w:t>
                            </w:r>
                            <w:r w:rsidRPr="00B5218B">
                              <w:rPr>
                                <w:color w:val="FFFFFF" w:themeColor="background1"/>
                              </w:rPr>
                              <w:t xml:space="preserve"> to change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which will be measured by the DEF</w:t>
                            </w:r>
                            <w:r w:rsidRPr="00B5218B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7969243E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358F" id="Text Box 127" o:spid="_x0000_s1027" type="#_x0000_t202" style="position:absolute;margin-left:319.1pt;margin-top:.6pt;width:370.3pt;height:19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" fillcolor="#faa61a" stroked="f" strokeweight=".5pt">
                <v:textbox>
                  <w:txbxContent>
                    <w:p w14:paraId="04C2B51C" w14:textId="77777777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Pr="00B5218B">
                        <w:rPr>
                          <w:b/>
                          <w:color w:val="FFFFFF" w:themeColor="background1"/>
                        </w:rPr>
                        <w:t xml:space="preserve">Design </w:t>
                      </w:r>
                    </w:p>
                    <w:p w14:paraId="3CAAA42D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 w:rsidRPr="00B5218B">
                        <w:rPr>
                          <w:color w:val="FFFFFF" w:themeColor="background1"/>
                        </w:rPr>
                        <w:t xml:space="preserve">What does the project </w:t>
                      </w:r>
                      <w:r>
                        <w:rPr>
                          <w:color w:val="FFFFFF" w:themeColor="background1"/>
                        </w:rPr>
                        <w:t>intend</w:t>
                      </w:r>
                      <w:r w:rsidRPr="00B5218B">
                        <w:rPr>
                          <w:color w:val="FFFFFF" w:themeColor="background1"/>
                        </w:rPr>
                        <w:t xml:space="preserve"> to change</w:t>
                      </w:r>
                      <w:r>
                        <w:rPr>
                          <w:color w:val="FFFFFF" w:themeColor="background1"/>
                        </w:rPr>
                        <w:t xml:space="preserve"> which will be measured by the DEF</w:t>
                      </w:r>
                      <w:r w:rsidRPr="00B5218B">
                        <w:rPr>
                          <w:color w:val="FFFFFF" w:themeColor="background1"/>
                        </w:rPr>
                        <w:t>?</w:t>
                      </w:r>
                    </w:p>
                    <w:p w14:paraId="7969243E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AC13" w14:textId="77777777" w:rsidR="00AD7169" w:rsidRPr="0068334C" w:rsidRDefault="0068334C" w:rsidP="0068334C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1FB3" wp14:editId="188C041A">
                <wp:simplePos x="0" y="0"/>
                <wp:positionH relativeFrom="margin">
                  <wp:align>right</wp:align>
                </wp:positionH>
                <wp:positionV relativeFrom="paragraph">
                  <wp:posOffset>6300899</wp:posOffset>
                </wp:positionV>
                <wp:extent cx="2362711" cy="1597025"/>
                <wp:effectExtent l="0" t="0" r="0" b="31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711" cy="159702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FD628" w14:textId="77777777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6. </w:t>
                            </w:r>
                            <w:r w:rsidRPr="00B5218B">
                              <w:rPr>
                                <w:b/>
                                <w:color w:val="FFFFFF" w:themeColor="background1"/>
                              </w:rPr>
                              <w:t>Communicate</w:t>
                            </w:r>
                          </w:p>
                          <w:p w14:paraId="2DB7630C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5218B">
                              <w:rPr>
                                <w:color w:val="FFFFFF" w:themeColor="background1"/>
                              </w:rPr>
                              <w:t>What key messages are important to share?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How will you share the key messages?</w:t>
                            </w:r>
                          </w:p>
                          <w:p w14:paraId="6F5F84C5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1FB3" id="Text Box 125" o:spid="_x0000_s1028" type="#_x0000_t202" style="position:absolute;margin-left:134.85pt;margin-top:496.15pt;width:186.05pt;height:12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" fillcolor="#5f5f5f" stroked="f" strokeweight=".5pt">
                <v:textbox>
                  <w:txbxContent>
                    <w:p w14:paraId="0DAFD628" w14:textId="77777777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6. </w:t>
                      </w:r>
                      <w:r w:rsidRPr="00B5218B">
                        <w:rPr>
                          <w:b/>
                          <w:color w:val="FFFFFF" w:themeColor="background1"/>
                        </w:rPr>
                        <w:t>Communicate</w:t>
                      </w:r>
                    </w:p>
                    <w:p w14:paraId="2DB7630C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 w:rsidRPr="00B5218B">
                        <w:rPr>
                          <w:color w:val="FFFFFF" w:themeColor="background1"/>
                        </w:rPr>
                        <w:t>What key messages are important to share?</w:t>
                      </w:r>
                      <w:r>
                        <w:rPr>
                          <w:color w:val="FFFFFF" w:themeColor="background1"/>
                        </w:rPr>
                        <w:t xml:space="preserve"> How will you share the key messages?</w:t>
                      </w:r>
                    </w:p>
                    <w:p w14:paraId="6F5F84C5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6067A" wp14:editId="06B35688">
                <wp:simplePos x="0" y="0"/>
                <wp:positionH relativeFrom="margin">
                  <wp:align>left</wp:align>
                </wp:positionH>
                <wp:positionV relativeFrom="paragraph">
                  <wp:posOffset>6775912</wp:posOffset>
                </wp:positionV>
                <wp:extent cx="3324860" cy="1122573"/>
                <wp:effectExtent l="0" t="0" r="8890" b="190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122573"/>
                        </a:xfrm>
                        <a:prstGeom prst="rect">
                          <a:avLst/>
                        </a:prstGeom>
                        <a:solidFill>
                          <a:srgbClr val="C4103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7C890" w14:textId="77777777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5. Report &amp; Reflect</w:t>
                            </w:r>
                          </w:p>
                          <w:p w14:paraId="77B6037E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How will you document the changes and lessons?</w:t>
                            </w:r>
                          </w:p>
                          <w:p w14:paraId="1CB0E80B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067A" id="Text Box 130" o:spid="_x0000_s1029" type="#_x0000_t202" style="position:absolute;margin-left:0;margin-top:533.55pt;width:261.8pt;height:88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" fillcolor="#c41039" stroked="f" strokeweight=".5pt">
                <v:textbox>
                  <w:txbxContent>
                    <w:p w14:paraId="3957C890" w14:textId="77777777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5. Report &amp; Reflect</w:t>
                      </w:r>
                    </w:p>
                    <w:p w14:paraId="77B6037E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How will you document the changes and lessons?</w:t>
                      </w:r>
                    </w:p>
                    <w:p w14:paraId="1CB0E80B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B5B93" wp14:editId="33C4EAC6">
                <wp:simplePos x="0" y="0"/>
                <wp:positionH relativeFrom="margin">
                  <wp:align>right</wp:align>
                </wp:positionH>
                <wp:positionV relativeFrom="paragraph">
                  <wp:posOffset>2180161</wp:posOffset>
                </wp:positionV>
                <wp:extent cx="2374265" cy="4073237"/>
                <wp:effectExtent l="0" t="0" r="6985" b="381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4073237"/>
                        </a:xfrm>
                        <a:prstGeom prst="rect">
                          <a:avLst/>
                        </a:prstGeom>
                        <a:solidFill>
                          <a:srgbClr val="00A76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7FFBE" w14:textId="77777777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4. Implement </w:t>
                            </w:r>
                          </w:p>
                          <w:p w14:paraId="1B1B048D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What tools and process do we need to regularly measure the change?</w:t>
                            </w:r>
                          </w:p>
                          <w:p w14:paraId="768A579B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5B93" id="Text Box 129" o:spid="_x0000_s1030" type="#_x0000_t202" style="position:absolute;margin-left:135.75pt;margin-top:171.65pt;width:186.95pt;height:32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" fillcolor="#00a76d" stroked="f" strokeweight=".5pt">
                <v:textbox>
                  <w:txbxContent>
                    <w:p w14:paraId="4EF7FFBE" w14:textId="77777777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4. Implement </w:t>
                      </w:r>
                    </w:p>
                    <w:p w14:paraId="1B1B048D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What tools and process do we need to regularly measure the change?</w:t>
                      </w:r>
                    </w:p>
                    <w:p w14:paraId="768A579B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A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F75A3" wp14:editId="6300C189">
                <wp:simplePos x="0" y="0"/>
                <wp:positionH relativeFrom="margin">
                  <wp:align>left</wp:align>
                </wp:positionH>
                <wp:positionV relativeFrom="paragraph">
                  <wp:posOffset>2168286</wp:posOffset>
                </wp:positionV>
                <wp:extent cx="3325091" cy="4572000"/>
                <wp:effectExtent l="0" t="0" r="889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4572000"/>
                        </a:xfrm>
                        <a:prstGeom prst="rect">
                          <a:avLst/>
                        </a:prstGeom>
                        <a:solidFill>
                          <a:srgbClr val="0D8DD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D18BB" w14:textId="77777777" w:rsidR="0068334C" w:rsidRPr="00B5218B" w:rsidRDefault="0068334C" w:rsidP="0068334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Pr="00B5218B">
                              <w:rPr>
                                <w:b/>
                                <w:color w:val="FFFFFF" w:themeColor="background1"/>
                              </w:rPr>
                              <w:t>Measure</w:t>
                            </w:r>
                          </w:p>
                          <w:p w14:paraId="0F8AB752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What indicators can be used to measure what has changed and how has it changed?</w:t>
                            </w:r>
                          </w:p>
                          <w:p w14:paraId="57A78227" w14:textId="77777777" w:rsidR="0068334C" w:rsidRPr="00B5218B" w:rsidRDefault="0068334C" w:rsidP="006833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75A3" id="Text Box 128" o:spid="_x0000_s1031" type="#_x0000_t202" style="position:absolute;margin-left:0;margin-top:170.75pt;width:261.8pt;height:5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" fillcolor="#0d8dd3" stroked="f" strokeweight=".5pt">
                <v:textbox>
                  <w:txbxContent>
                    <w:p w14:paraId="755D18BB" w14:textId="77777777" w:rsidR="0068334C" w:rsidRPr="00B5218B" w:rsidRDefault="0068334C" w:rsidP="0068334C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3. </w:t>
                      </w:r>
                      <w:r w:rsidRPr="00B5218B">
                        <w:rPr>
                          <w:b/>
                          <w:color w:val="FFFFFF" w:themeColor="background1"/>
                        </w:rPr>
                        <w:t>Measure</w:t>
                      </w:r>
                    </w:p>
                    <w:p w14:paraId="0F8AB752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What indicators can be used to measure what has changed and how has it changed?</w:t>
                      </w:r>
                    </w:p>
                    <w:p w14:paraId="57A78227" w14:textId="77777777" w:rsidR="0068334C" w:rsidRPr="00B5218B" w:rsidRDefault="0068334C" w:rsidP="006833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169" w:rsidRPr="0068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C"/>
    <w:rsid w:val="0068334C"/>
    <w:rsid w:val="00AD7169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A0FF8"/>
  <w15:chartTrackingRefBased/>
  <w15:docId w15:val="{3FED3983-33E3-4DDD-86AB-6162EB1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AA61A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34C"/>
    <w:rPr>
      <w:rFonts w:asciiTheme="majorHAnsi" w:eastAsiaTheme="majorEastAsia" w:hAnsiTheme="majorHAnsi" w:cstheme="majorBidi"/>
      <w:color w:val="FAA61A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6833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5C1A30DBC44DA9D367CEFEF63F0F" ma:contentTypeVersion="11" ma:contentTypeDescription="Create a new document." ma:contentTypeScope="" ma:versionID="ede194fe16fe0e41c5d7122a0b621203">
  <xsd:schema xmlns:xsd="http://www.w3.org/2001/XMLSchema" xmlns:xs="http://www.w3.org/2001/XMLSchema" xmlns:p="http://schemas.microsoft.com/office/2006/metadata/properties" xmlns:ns3="ce51ac55-e04a-4d1d-a0ec-3c69f37b7a28" xmlns:ns4="ecd4dc15-eb2a-4614-993b-8c821b352494" targetNamespace="http://schemas.microsoft.com/office/2006/metadata/properties" ma:root="true" ma:fieldsID="171a0a780c8ce72ed80e557f4c5268dc" ns3:_="" ns4:_="">
    <xsd:import namespace="ce51ac55-e04a-4d1d-a0ec-3c69f37b7a28"/>
    <xsd:import namespace="ecd4dc15-eb2a-4614-993b-8c821b352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ac55-e04a-4d1d-a0ec-3c69f37b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dc15-eb2a-4614-993b-8c821b352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CCEAF-8054-4D42-9318-4D95C79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1ac55-e04a-4d1d-a0ec-3c69f37b7a28"/>
    <ds:schemaRef ds:uri="ecd4dc15-eb2a-4614-993b-8c821b35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3E24C-4E10-4CA0-9257-0B29CA51E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4F5FC-AB53-4F7E-B8B2-0CD631B0E2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d4dc15-eb2a-4614-993b-8c821b352494"/>
    <ds:schemaRef ds:uri="http://purl.org/dc/elements/1.1/"/>
    <ds:schemaRef ds:uri="http://schemas.microsoft.com/office/2006/metadata/properties"/>
    <ds:schemaRef ds:uri="ce51ac55-e04a-4d1d-a0ec-3c69f37b7a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Rutz</dc:creator>
  <cp:keywords/>
  <dc:description/>
  <cp:lastModifiedBy>Merle Rutz</cp:lastModifiedBy>
  <cp:revision>2</cp:revision>
  <dcterms:created xsi:type="dcterms:W3CDTF">2019-07-26T15:02:00Z</dcterms:created>
  <dcterms:modified xsi:type="dcterms:W3CDTF">2019-07-26T15:09:00Z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0x01010042F95C1A30DBC44DA9D367CEFEF63F0F</vt:lpwstr>
  </property>
</Properties>
</file>